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F2" w:rsidRPr="000D091E" w:rsidRDefault="00A752F2" w:rsidP="00A752F2">
      <w:pPr>
        <w:spacing w:line="360" w:lineRule="auto"/>
        <w:jc w:val="center"/>
        <w:rPr>
          <w:rFonts w:asciiTheme="minorBidi" w:hAnsiTheme="minorBidi" w:hint="cs"/>
          <w:rtl/>
        </w:rPr>
      </w:pPr>
      <w:r w:rsidRPr="000D091E">
        <w:rPr>
          <w:rFonts w:asciiTheme="minorBidi" w:hAnsiTheme="minorBidi"/>
          <w:b/>
          <w:bCs/>
        </w:rPr>
        <w:br/>
      </w:r>
      <w:r w:rsidRPr="000A5811"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מבול / תערוכה קבוצתית</w:t>
      </w:r>
      <w:r w:rsidRPr="000D091E">
        <w:rPr>
          <w:rFonts w:asciiTheme="minorBidi" w:hAnsiTheme="minorBidi"/>
          <w:b/>
          <w:bCs/>
        </w:rPr>
        <w:br/>
      </w:r>
      <w:r w:rsidRPr="000D091E">
        <w:rPr>
          <w:rFonts w:asciiTheme="minorBidi" w:hAnsiTheme="minorBidi" w:hint="cs"/>
          <w:b/>
          <w:bCs/>
          <w:shd w:val="clear" w:color="auto" w:fill="FFFFFF"/>
          <w:rtl/>
        </w:rPr>
        <w:br/>
      </w:r>
      <w:r w:rsidRPr="000D091E">
        <w:rPr>
          <w:rFonts w:asciiTheme="minorBidi" w:hAnsiTheme="minorBidi"/>
          <w:b/>
          <w:bCs/>
          <w:shd w:val="clear" w:color="auto" w:fill="FFFFFF"/>
          <w:rtl/>
        </w:rPr>
        <w:t xml:space="preserve">אמיר </w:t>
      </w:r>
      <w:proofErr w:type="spellStart"/>
      <w:r w:rsidRPr="000D091E">
        <w:rPr>
          <w:rFonts w:asciiTheme="minorBidi" w:hAnsiTheme="minorBidi"/>
          <w:b/>
          <w:bCs/>
          <w:shd w:val="clear" w:color="auto" w:fill="FFFFFF"/>
          <w:rtl/>
        </w:rPr>
        <w:t>נוה</w:t>
      </w:r>
      <w:proofErr w:type="spellEnd"/>
      <w:r w:rsidRPr="000D091E">
        <w:rPr>
          <w:rFonts w:asciiTheme="minorBidi" w:hAnsiTheme="minorBidi"/>
          <w:b/>
          <w:bCs/>
          <w:shd w:val="clear" w:color="auto" w:fill="FFFFFF"/>
          <w:rtl/>
        </w:rPr>
        <w:t xml:space="preserve"> / גוני חרל"פ / ורד ניסים / יניב כהן / נחום גוטמן / רפי לביא / שמחה </w:t>
      </w:r>
      <w:proofErr w:type="spellStart"/>
      <w:r w:rsidRPr="000D091E">
        <w:rPr>
          <w:rFonts w:asciiTheme="minorBidi" w:hAnsiTheme="minorBidi"/>
          <w:b/>
          <w:bCs/>
          <w:shd w:val="clear" w:color="auto" w:fill="FFFFFF"/>
          <w:rtl/>
        </w:rPr>
        <w:t>שירמן</w:t>
      </w:r>
      <w:proofErr w:type="spellEnd"/>
      <w:r w:rsidRPr="000D091E">
        <w:rPr>
          <w:rFonts w:asciiTheme="minorBidi" w:hAnsiTheme="minorBidi"/>
          <w:b/>
          <w:bCs/>
        </w:rPr>
        <w:br/>
      </w:r>
      <w:r w:rsidRPr="000D091E">
        <w:rPr>
          <w:rFonts w:asciiTheme="minorBidi" w:hAnsiTheme="minorBidi"/>
          <w:b/>
          <w:bCs/>
          <w:shd w:val="clear" w:color="auto" w:fill="FFFFFF"/>
          <w:rtl/>
        </w:rPr>
        <w:t xml:space="preserve">אוצר: ניר </w:t>
      </w:r>
      <w:proofErr w:type="spellStart"/>
      <w:r w:rsidRPr="000D091E">
        <w:rPr>
          <w:rFonts w:asciiTheme="minorBidi" w:hAnsiTheme="minorBidi"/>
          <w:b/>
          <w:bCs/>
          <w:shd w:val="clear" w:color="auto" w:fill="FFFFFF"/>
          <w:rtl/>
        </w:rPr>
        <w:t>הרמט</w:t>
      </w:r>
      <w:proofErr w:type="spellEnd"/>
      <w:r w:rsidRPr="000D091E">
        <w:rPr>
          <w:rFonts w:asciiTheme="minorBidi" w:hAnsiTheme="minorBidi"/>
        </w:rPr>
        <w:br/>
      </w:r>
      <w:r w:rsidRPr="000D091E">
        <w:rPr>
          <w:rFonts w:asciiTheme="minorBidi" w:hAnsiTheme="minorBidi"/>
        </w:rPr>
        <w:br/>
      </w:r>
      <w:r w:rsidRPr="000D091E">
        <w:rPr>
          <w:rFonts w:asciiTheme="minorBidi" w:hAnsiTheme="minorBidi"/>
          <w:shd w:val="clear" w:color="auto" w:fill="FFFFFF"/>
          <w:rtl/>
        </w:rPr>
        <w:t>פתיחת התערוכה ביום חמישי ה 29.12.16, 20:00, נעילה: 21.1.17</w:t>
      </w:r>
    </w:p>
    <w:p w:rsidR="00A752F2" w:rsidRPr="00A80174" w:rsidRDefault="00A752F2" w:rsidP="00A80174">
      <w:pPr>
        <w:spacing w:line="360" w:lineRule="auto"/>
        <w:jc w:val="both"/>
        <w:rPr>
          <w:rFonts w:asciiTheme="minorBidi" w:hAnsiTheme="minorBidi"/>
          <w:rtl/>
        </w:rPr>
      </w:pPr>
    </w:p>
    <w:p w:rsidR="00BB2BF2" w:rsidRPr="000A5811" w:rsidRDefault="00BB2BF2" w:rsidP="00A80174">
      <w:pPr>
        <w:spacing w:line="360" w:lineRule="auto"/>
        <w:jc w:val="both"/>
        <w:rPr>
          <w:rFonts w:hint="cs"/>
          <w:b/>
          <w:bCs/>
          <w:rtl/>
        </w:rPr>
      </w:pPr>
      <w:r w:rsidRPr="00A80174">
        <w:rPr>
          <w:rFonts w:hint="cs"/>
          <w:rtl/>
        </w:rPr>
        <w:t xml:space="preserve">התערוכה 'מבול' מפגישה את עבודותיהם של שבעה אמנים, בני דורות שונים, אשר </w:t>
      </w:r>
      <w:r w:rsidR="00A752F2" w:rsidRPr="00A80174">
        <w:rPr>
          <w:rFonts w:hint="cs"/>
          <w:rtl/>
        </w:rPr>
        <w:t xml:space="preserve">עושות שימוש במים כחומר גלם פיזי או קונספטואלי. </w:t>
      </w:r>
      <w:r w:rsidR="00A752F2" w:rsidRPr="000A5811">
        <w:rPr>
          <w:rFonts w:hint="cs"/>
          <w:b/>
          <w:bCs/>
          <w:rtl/>
        </w:rPr>
        <w:t xml:space="preserve">התערוכה </w:t>
      </w:r>
      <w:r w:rsidRPr="000A5811">
        <w:rPr>
          <w:rFonts w:hint="cs"/>
          <w:b/>
          <w:bCs/>
          <w:rtl/>
        </w:rPr>
        <w:t xml:space="preserve">מבקשת להביא מבט פוליטי </w:t>
      </w:r>
      <w:r w:rsidRPr="000A5811">
        <w:rPr>
          <w:b/>
          <w:bCs/>
          <w:rtl/>
        </w:rPr>
        <w:t>–</w:t>
      </w:r>
      <w:r w:rsidRPr="000A5811">
        <w:rPr>
          <w:rFonts w:hint="cs"/>
          <w:b/>
          <w:bCs/>
          <w:rtl/>
        </w:rPr>
        <w:t xml:space="preserve"> חברתי ביחס לציפיות או ל"הבטחה" </w:t>
      </w:r>
      <w:r w:rsidR="00A752F2" w:rsidRPr="000A5811">
        <w:rPr>
          <w:rFonts w:hint="cs"/>
          <w:b/>
          <w:bCs/>
          <w:rtl/>
        </w:rPr>
        <w:t>מן</w:t>
      </w:r>
      <w:r w:rsidRPr="000A5811">
        <w:rPr>
          <w:rFonts w:hint="cs"/>
          <w:b/>
          <w:bCs/>
          <w:rtl/>
        </w:rPr>
        <w:t xml:space="preserve"> המקום</w:t>
      </w:r>
      <w:r w:rsidR="00A752F2" w:rsidRPr="000A5811">
        <w:rPr>
          <w:rFonts w:hint="cs"/>
          <w:b/>
          <w:bCs/>
          <w:rtl/>
        </w:rPr>
        <w:t xml:space="preserve"> הזה</w:t>
      </w:r>
      <w:r w:rsidRPr="000A5811">
        <w:rPr>
          <w:rFonts w:hint="cs"/>
          <w:b/>
          <w:bCs/>
          <w:rtl/>
        </w:rPr>
        <w:t xml:space="preserve">, </w:t>
      </w:r>
      <w:r w:rsidR="00A752F2" w:rsidRPr="000A5811">
        <w:rPr>
          <w:rFonts w:hint="cs"/>
          <w:b/>
          <w:bCs/>
          <w:rtl/>
        </w:rPr>
        <w:t>מ</w:t>
      </w:r>
      <w:r w:rsidRPr="000A5811">
        <w:rPr>
          <w:rFonts w:hint="cs"/>
          <w:b/>
          <w:bCs/>
          <w:rtl/>
        </w:rPr>
        <w:t xml:space="preserve">ישראל </w:t>
      </w:r>
      <w:r w:rsidR="00A752F2" w:rsidRPr="000A5811">
        <w:rPr>
          <w:rFonts w:hint="cs"/>
          <w:b/>
          <w:bCs/>
          <w:rtl/>
        </w:rPr>
        <w:t>האוטופית אל זו שהפכה להיות.</w:t>
      </w:r>
    </w:p>
    <w:p w:rsidR="00BB2BF2" w:rsidRDefault="00BB2BF2" w:rsidP="000A5811">
      <w:pPr>
        <w:spacing w:line="360" w:lineRule="auto"/>
        <w:jc w:val="both"/>
        <w:rPr>
          <w:rFonts w:ascii="Arial" w:eastAsia="Times New Roman" w:hAnsi="Arial" w:cs="Arial" w:hint="cs"/>
          <w:rtl/>
        </w:rPr>
      </w:pPr>
      <w:r w:rsidRPr="00A80174">
        <w:rPr>
          <w:rFonts w:hint="cs"/>
          <w:rtl/>
        </w:rPr>
        <w:t xml:space="preserve">בעבודתו 'נערות ליד הברז' משנת 1929, </w:t>
      </w:r>
      <w:r w:rsidR="00A752F2" w:rsidRPr="00A80174">
        <w:rPr>
          <w:rFonts w:hint="cs"/>
          <w:rtl/>
        </w:rPr>
        <w:t xml:space="preserve">מתוך סדרת הפרדסים האפלים, </w:t>
      </w:r>
      <w:r w:rsidRPr="00A80174">
        <w:rPr>
          <w:rFonts w:hint="cs"/>
          <w:rtl/>
        </w:rPr>
        <w:t xml:space="preserve">נחום גוטמן מתאר </w:t>
      </w:r>
      <w:r w:rsidR="00A752F2" w:rsidRPr="00A80174">
        <w:rPr>
          <w:rFonts w:hint="cs"/>
          <w:rtl/>
        </w:rPr>
        <w:t>את פרדסי יפו ואת הנערות בו כמושא של ערגה לארץ ישראל דרך ייצוג "המים</w:t>
      </w:r>
      <w:r w:rsidR="00A752F2" w:rsidRPr="000D091E">
        <w:rPr>
          <w:rFonts w:hint="cs"/>
          <w:rtl/>
        </w:rPr>
        <w:t xml:space="preserve"> ה</w:t>
      </w:r>
      <w:bookmarkStart w:id="0" w:name="_GoBack"/>
      <w:bookmarkEnd w:id="0"/>
      <w:r w:rsidR="00A752F2" w:rsidRPr="000D091E">
        <w:rPr>
          <w:rFonts w:hint="cs"/>
          <w:rtl/>
        </w:rPr>
        <w:t xml:space="preserve">חיים". </w:t>
      </w:r>
      <w:r w:rsidR="000D091E" w:rsidRPr="000D091E">
        <w:rPr>
          <w:rFonts w:hint="cs"/>
          <w:rtl/>
        </w:rPr>
        <w:t xml:space="preserve"> תום ותשוקה מתערבבים אלו באלו </w:t>
      </w:r>
      <w:r w:rsidR="000D091E">
        <w:rPr>
          <w:rFonts w:hint="cs"/>
          <w:rtl/>
        </w:rPr>
        <w:t>ומבטאים את הארוס אל המקום ואת ההבטחה הגלומה בו.</w:t>
      </w:r>
      <w:r w:rsidR="000A5811">
        <w:rPr>
          <w:rFonts w:ascii="Arial" w:eastAsia="Times New Roman" w:hAnsi="Arial" w:cs="Arial" w:hint="cs"/>
          <w:rtl/>
        </w:rPr>
        <w:t xml:space="preserve"> </w:t>
      </w:r>
      <w:r w:rsidRPr="000D091E">
        <w:rPr>
          <w:rFonts w:ascii="Arial" w:eastAsia="Times New Roman" w:hAnsi="Arial" w:cs="Arial" w:hint="cs"/>
          <w:rtl/>
        </w:rPr>
        <w:t>העבודות</w:t>
      </w:r>
      <w:r w:rsidRPr="00BB2BF2">
        <w:rPr>
          <w:rFonts w:ascii="Arial" w:eastAsia="Times New Roman" w:hAnsi="Arial" w:cs="Arial"/>
          <w:rtl/>
        </w:rPr>
        <w:t xml:space="preserve"> </w:t>
      </w:r>
      <w:r w:rsidR="000D091E" w:rsidRPr="000D091E">
        <w:rPr>
          <w:rFonts w:ascii="Arial" w:eastAsia="Times New Roman" w:hAnsi="Arial" w:cs="Arial" w:hint="cs"/>
          <w:rtl/>
        </w:rPr>
        <w:t xml:space="preserve">העכשוויות בתערוכה </w:t>
      </w:r>
      <w:r w:rsidRPr="00BB2BF2">
        <w:rPr>
          <w:rFonts w:ascii="Arial" w:eastAsia="Times New Roman" w:hAnsi="Arial" w:cs="Arial"/>
          <w:rtl/>
        </w:rPr>
        <w:t>מ</w:t>
      </w:r>
      <w:r w:rsidR="00BD29C9">
        <w:rPr>
          <w:rFonts w:ascii="Arial" w:eastAsia="Times New Roman" w:hAnsi="Arial" w:cs="Arial" w:hint="cs"/>
          <w:rtl/>
        </w:rPr>
        <w:t>הוות מראה מעוותת לתפיסתו של גוטמן ומ</w:t>
      </w:r>
      <w:r w:rsidRPr="00BB2BF2">
        <w:rPr>
          <w:rFonts w:ascii="Arial" w:eastAsia="Times New Roman" w:hAnsi="Arial" w:cs="Arial"/>
          <w:rtl/>
        </w:rPr>
        <w:t xml:space="preserve">ייצרות עמדה </w:t>
      </w:r>
      <w:proofErr w:type="spellStart"/>
      <w:r w:rsidRPr="00BB2BF2">
        <w:rPr>
          <w:rFonts w:ascii="Arial" w:eastAsia="Times New Roman" w:hAnsi="Arial" w:cs="Arial"/>
          <w:rtl/>
        </w:rPr>
        <w:t>בדיעבדית</w:t>
      </w:r>
      <w:proofErr w:type="spellEnd"/>
      <w:r w:rsidRPr="00BB2BF2">
        <w:rPr>
          <w:rFonts w:ascii="Arial" w:eastAsia="Times New Roman" w:hAnsi="Arial" w:cs="Arial"/>
          <w:rtl/>
        </w:rPr>
        <w:t xml:space="preserve"> ל"הבטחה" - מתארות סחף, שיטפון חברתי, אבדן</w:t>
      </w:r>
      <w:r w:rsidR="000D091E" w:rsidRPr="000D091E">
        <w:rPr>
          <w:rFonts w:ascii="Arial" w:eastAsia="Times New Roman" w:hAnsi="Arial" w:cs="Arial" w:hint="cs"/>
          <w:rtl/>
        </w:rPr>
        <w:t>, רגע לפני או אחרי הטביעה</w:t>
      </w:r>
      <w:r w:rsidRPr="00BB2BF2">
        <w:rPr>
          <w:rFonts w:ascii="Arial" w:eastAsia="Times New Roman" w:hAnsi="Arial" w:cs="Arial"/>
          <w:rtl/>
        </w:rPr>
        <w:t>.</w:t>
      </w:r>
    </w:p>
    <w:p w:rsidR="00BB2BF2" w:rsidRPr="000D091E" w:rsidRDefault="00BB2BF2" w:rsidP="00A752F2">
      <w:pPr>
        <w:spacing w:line="360" w:lineRule="auto"/>
        <w:rPr>
          <w:rFonts w:hint="cs"/>
        </w:rPr>
      </w:pPr>
    </w:p>
    <w:sectPr w:rsidR="00BB2BF2" w:rsidRPr="000D091E" w:rsidSect="00AC4C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F2"/>
    <w:rsid w:val="000A5811"/>
    <w:rsid w:val="000D091E"/>
    <w:rsid w:val="001F31D5"/>
    <w:rsid w:val="00A752F2"/>
    <w:rsid w:val="00A80174"/>
    <w:rsid w:val="00AC4C64"/>
    <w:rsid w:val="00BB2BF2"/>
    <w:rsid w:val="00BD29C9"/>
    <w:rsid w:val="00BE06B1"/>
    <w:rsid w:val="00C2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0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nirh</dc:creator>
  <cp:lastModifiedBy>nirh</cp:lastModifiedBy>
  <cp:revision>2</cp:revision>
  <dcterms:created xsi:type="dcterms:W3CDTF">2016-12-24T11:38:00Z</dcterms:created>
  <dcterms:modified xsi:type="dcterms:W3CDTF">2016-12-24T11:38:00Z</dcterms:modified>
</cp:coreProperties>
</file>